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F8463" w14:textId="5DCF0653" w:rsidR="00DA0104" w:rsidRPr="00D02A2E" w:rsidRDefault="00DA0104" w:rsidP="006B0008">
      <w:pPr>
        <w:rPr>
          <w:b/>
          <w:bCs/>
          <w:i/>
          <w:iCs/>
        </w:rPr>
      </w:pPr>
      <w:r w:rsidRPr="00D02A2E">
        <w:rPr>
          <w:rFonts w:ascii="Aptos" w:hAnsi="Aptos"/>
          <w:b/>
          <w:bCs/>
          <w:i/>
          <w:iCs/>
        </w:rPr>
        <w:t>Objet</w:t>
      </w:r>
      <w:r w:rsidR="00803496" w:rsidRPr="00D02A2E">
        <w:rPr>
          <w:rFonts w:ascii="Aptos" w:hAnsi="Aptos"/>
          <w:b/>
          <w:bCs/>
          <w:i/>
          <w:iCs/>
        </w:rPr>
        <w:t xml:space="preserve"> - </w:t>
      </w:r>
      <w:r w:rsidR="006B0008" w:rsidRPr="00D02A2E">
        <w:rPr>
          <w:b/>
          <w:bCs/>
          <w:i/>
          <w:iCs/>
        </w:rPr>
        <w:t>Concertation sur l’avenir de la vallée : invitation aux ateliers thématiques</w:t>
      </w:r>
    </w:p>
    <w:p w14:paraId="7DF94448" w14:textId="33F2731F" w:rsidR="005C5D42" w:rsidRPr="00D02A2E" w:rsidRDefault="005C5D42" w:rsidP="00952375">
      <w:pPr>
        <w:spacing w:before="120" w:after="240"/>
        <w:jc w:val="both"/>
        <w:rPr>
          <w:rFonts w:ascii="Aptos" w:hAnsi="Aptos"/>
        </w:rPr>
      </w:pPr>
      <w:r w:rsidRPr="00D02A2E">
        <w:rPr>
          <w:rFonts w:ascii="Aptos" w:hAnsi="Aptos"/>
        </w:rPr>
        <w:t>Madame, Monsieur,</w:t>
      </w:r>
    </w:p>
    <w:p w14:paraId="32C77D1A" w14:textId="77777777" w:rsidR="00D02A2E" w:rsidRDefault="005D3CA7" w:rsidP="00952375">
      <w:pPr>
        <w:spacing w:before="120" w:after="240"/>
        <w:jc w:val="both"/>
        <w:rPr>
          <w:rFonts w:ascii="Aptos" w:hAnsi="Aptos"/>
        </w:rPr>
      </w:pPr>
      <w:r w:rsidRPr="00D02A2E">
        <w:rPr>
          <w:rFonts w:ascii="Aptos" w:hAnsi="Aptos"/>
        </w:rPr>
        <w:t>Depuis cet été, nous avons engagé u</w:t>
      </w:r>
      <w:r w:rsidR="0004792F" w:rsidRPr="00D02A2E">
        <w:rPr>
          <w:rFonts w:ascii="Aptos" w:hAnsi="Aptos"/>
        </w:rPr>
        <w:t xml:space="preserve">ne démarche de réflexion collective pour </w:t>
      </w:r>
      <w:r w:rsidR="00084C98" w:rsidRPr="00D02A2E">
        <w:rPr>
          <w:rFonts w:ascii="Aptos" w:hAnsi="Aptos"/>
        </w:rPr>
        <w:t>élaborer</w:t>
      </w:r>
      <w:r w:rsidR="0004792F" w:rsidRPr="00D02A2E">
        <w:rPr>
          <w:rFonts w:ascii="Aptos" w:hAnsi="Aptos"/>
        </w:rPr>
        <w:t xml:space="preserve">, avec vous, </w:t>
      </w:r>
      <w:r w:rsidR="00084C98" w:rsidRPr="00D02A2E">
        <w:rPr>
          <w:rFonts w:ascii="Aptos" w:hAnsi="Aptos"/>
        </w:rPr>
        <w:t>un projet de territoire pour</w:t>
      </w:r>
      <w:r w:rsidR="0004792F" w:rsidRPr="00D02A2E">
        <w:rPr>
          <w:rFonts w:ascii="Aptos" w:hAnsi="Aptos"/>
        </w:rPr>
        <w:t xml:space="preserve"> la vallée de la Haute-Romanche.</w:t>
      </w:r>
      <w:r w:rsidR="001D7E25" w:rsidRPr="00D02A2E">
        <w:rPr>
          <w:rFonts w:ascii="Aptos" w:hAnsi="Aptos"/>
        </w:rPr>
        <w:t xml:space="preserve"> </w:t>
      </w:r>
      <w:r w:rsidR="007E0FB1" w:rsidRPr="00D02A2E">
        <w:rPr>
          <w:rFonts w:ascii="Aptos" w:hAnsi="Aptos"/>
        </w:rPr>
        <w:t xml:space="preserve">A quoi devrait ressembler </w:t>
      </w:r>
      <w:r w:rsidR="00EB1833" w:rsidRPr="00D02A2E">
        <w:rPr>
          <w:rFonts w:ascii="Aptos" w:hAnsi="Aptos"/>
        </w:rPr>
        <w:t>notre</w:t>
      </w:r>
      <w:r w:rsidR="007E0FB1" w:rsidRPr="00D02A2E">
        <w:rPr>
          <w:rFonts w:ascii="Aptos" w:hAnsi="Aptos"/>
        </w:rPr>
        <w:t xml:space="preserve"> vallée </w:t>
      </w:r>
      <w:r w:rsidR="00027B96" w:rsidRPr="00D02A2E">
        <w:rPr>
          <w:rFonts w:ascii="Aptos" w:hAnsi="Aptos"/>
        </w:rPr>
        <w:t>à l’avenir</w:t>
      </w:r>
      <w:r w:rsidR="007E0FB1" w:rsidRPr="00D02A2E">
        <w:rPr>
          <w:rFonts w:ascii="Aptos" w:hAnsi="Aptos"/>
        </w:rPr>
        <w:t> ? Que faut-il mettre en œuvre pour atteindre ce futur souhaité ? Comment assurer le développement économique de vallée, garantir la préservation des écosystèmes et accompagner son adaptation au changement climatique ?</w:t>
      </w:r>
    </w:p>
    <w:p w14:paraId="30E5A51F" w14:textId="5354E281" w:rsidR="00B72E09" w:rsidRPr="00D02A2E" w:rsidRDefault="00F9162B" w:rsidP="00952375">
      <w:pPr>
        <w:spacing w:before="120" w:after="240"/>
        <w:jc w:val="both"/>
      </w:pPr>
      <w:r w:rsidRPr="00D02A2E">
        <w:rPr>
          <w:rFonts w:ascii="Aptos" w:hAnsi="Aptos"/>
        </w:rPr>
        <w:t>C’est p</w:t>
      </w:r>
      <w:r w:rsidR="007E0FB1" w:rsidRPr="00D02A2E">
        <w:rPr>
          <w:rFonts w:ascii="Aptos" w:hAnsi="Aptos"/>
        </w:rPr>
        <w:t>our répondre</w:t>
      </w:r>
      <w:r w:rsidRPr="00D02A2E">
        <w:rPr>
          <w:rFonts w:ascii="Aptos" w:hAnsi="Aptos"/>
        </w:rPr>
        <w:t xml:space="preserve"> </w:t>
      </w:r>
      <w:r w:rsidR="007E0FB1" w:rsidRPr="00D02A2E">
        <w:rPr>
          <w:rFonts w:ascii="Aptos" w:hAnsi="Aptos"/>
        </w:rPr>
        <w:t>à ces questions</w:t>
      </w:r>
      <w:r w:rsidRPr="00D02A2E">
        <w:rPr>
          <w:rFonts w:ascii="Aptos" w:hAnsi="Aptos"/>
        </w:rPr>
        <w:t xml:space="preserve"> que</w:t>
      </w:r>
      <w:r w:rsidR="009D5913" w:rsidRPr="00D02A2E">
        <w:rPr>
          <w:rFonts w:ascii="Aptos" w:hAnsi="Aptos"/>
        </w:rPr>
        <w:t xml:space="preserve"> les communes de La Grave, de </w:t>
      </w:r>
      <w:proofErr w:type="spellStart"/>
      <w:r w:rsidR="009D5913" w:rsidRPr="00D02A2E">
        <w:rPr>
          <w:rFonts w:ascii="Aptos" w:hAnsi="Aptos"/>
        </w:rPr>
        <w:t>Villar-d'Arène</w:t>
      </w:r>
      <w:proofErr w:type="spellEnd"/>
      <w:r w:rsidR="009D5913" w:rsidRPr="00D02A2E">
        <w:rPr>
          <w:rFonts w:ascii="Aptos" w:hAnsi="Aptos"/>
        </w:rPr>
        <w:t xml:space="preserve"> et </w:t>
      </w:r>
      <w:r w:rsidR="005D6829" w:rsidRPr="00D02A2E">
        <w:rPr>
          <w:rFonts w:ascii="Aptos" w:hAnsi="Aptos"/>
        </w:rPr>
        <w:t>l’Etat</w:t>
      </w:r>
      <w:r w:rsidR="009D5913" w:rsidRPr="00D02A2E">
        <w:rPr>
          <w:rFonts w:ascii="Aptos" w:hAnsi="Aptos"/>
        </w:rPr>
        <w:t xml:space="preserve"> </w:t>
      </w:r>
      <w:r w:rsidR="0088770D" w:rsidRPr="00D02A2E">
        <w:rPr>
          <w:rFonts w:ascii="Aptos" w:hAnsi="Aptos"/>
        </w:rPr>
        <w:t>ont mis en place</w:t>
      </w:r>
      <w:r w:rsidR="00C361D2" w:rsidRPr="00D02A2E">
        <w:rPr>
          <w:rFonts w:ascii="Aptos" w:hAnsi="Aptos"/>
        </w:rPr>
        <w:t xml:space="preserve"> </w:t>
      </w:r>
      <w:r w:rsidR="0056189B" w:rsidRPr="00D02A2E">
        <w:rPr>
          <w:rFonts w:ascii="Aptos" w:hAnsi="Aptos"/>
        </w:rPr>
        <w:t xml:space="preserve">une </w:t>
      </w:r>
      <w:r w:rsidR="00E77EF5" w:rsidRPr="00D02A2E">
        <w:rPr>
          <w:rFonts w:ascii="Aptos" w:hAnsi="Aptos"/>
          <w:b/>
          <w:bCs/>
        </w:rPr>
        <w:t>démarche</w:t>
      </w:r>
      <w:r w:rsidR="0056189B" w:rsidRPr="00D02A2E">
        <w:rPr>
          <w:rFonts w:ascii="Aptos" w:hAnsi="Aptos"/>
          <w:b/>
          <w:bCs/>
        </w:rPr>
        <w:t xml:space="preserve"> de concertation</w:t>
      </w:r>
      <w:r w:rsidR="00386FAA" w:rsidRPr="00D02A2E">
        <w:rPr>
          <w:rFonts w:ascii="Aptos" w:hAnsi="Aptos"/>
          <w:b/>
          <w:bCs/>
        </w:rPr>
        <w:t xml:space="preserve"> </w:t>
      </w:r>
      <w:r w:rsidR="00A64B25" w:rsidRPr="00D02A2E">
        <w:rPr>
          <w:rFonts w:ascii="Aptos" w:hAnsi="Aptos"/>
          <w:b/>
          <w:bCs/>
        </w:rPr>
        <w:t>auprès de l’ensemble des acteurs, des habitants et des usagers de la vallée</w:t>
      </w:r>
      <w:r w:rsidR="00A64B25" w:rsidRPr="00D02A2E">
        <w:rPr>
          <w:rFonts w:ascii="Aptos" w:hAnsi="Aptos"/>
        </w:rPr>
        <w:t xml:space="preserve">. </w:t>
      </w:r>
      <w:r w:rsidR="00B72E09" w:rsidRPr="00D02A2E">
        <w:t>Après la diffusion d’un questionnaire et la tenue de premiers événements en septembre</w:t>
      </w:r>
      <w:r w:rsidR="00351CD3" w:rsidRPr="00D02A2E">
        <w:t xml:space="preserve"> (comptes-rendus consultables </w:t>
      </w:r>
      <w:hyperlink r:id="rId8" w:history="1">
        <w:r w:rsidR="00351CD3" w:rsidRPr="00D02A2E">
          <w:rPr>
            <w:rStyle w:val="Lienhypertexte"/>
          </w:rPr>
          <w:t>sur le site de la commune de La Grave</w:t>
        </w:r>
      </w:hyperlink>
      <w:r w:rsidR="00351CD3" w:rsidRPr="00D02A2E">
        <w:t>)</w:t>
      </w:r>
      <w:r w:rsidR="00B72E09" w:rsidRPr="00D02A2E">
        <w:t xml:space="preserve">, quatre ateliers sont organisés pour poursuivre les réflexions : </w:t>
      </w:r>
    </w:p>
    <w:p w14:paraId="6CCAE812" w14:textId="77777777" w:rsidR="00907402" w:rsidRPr="00D02A2E" w:rsidRDefault="00907402" w:rsidP="00907402">
      <w:pPr>
        <w:numPr>
          <w:ilvl w:val="0"/>
          <w:numId w:val="11"/>
        </w:numPr>
      </w:pPr>
      <w:r w:rsidRPr="00D02A2E">
        <w:rPr>
          <w:b/>
          <w:bCs/>
        </w:rPr>
        <w:t xml:space="preserve">Mardi 18 novembre (18h00 - 20h30) </w:t>
      </w:r>
      <w:r w:rsidRPr="00D02A2E">
        <w:t>à</w:t>
      </w:r>
      <w:r w:rsidRPr="00D02A2E">
        <w:rPr>
          <w:b/>
          <w:bCs/>
        </w:rPr>
        <w:t xml:space="preserve"> </w:t>
      </w:r>
      <w:r w:rsidRPr="00D02A2E">
        <w:t>l’ancienne école élémentaire de La Grave, dans le bourg en-dessous de l’église</w:t>
      </w:r>
      <w:r w:rsidRPr="00D02A2E">
        <w:rPr>
          <w:b/>
          <w:bCs/>
        </w:rPr>
        <w:t xml:space="preserve"> : atelier sur le développement de l’agriculture locale</w:t>
      </w:r>
      <w:r w:rsidRPr="00D02A2E">
        <w:t xml:space="preserve"> </w:t>
      </w:r>
    </w:p>
    <w:p w14:paraId="3F35DC9F" w14:textId="77777777" w:rsidR="00907402" w:rsidRPr="00D02A2E" w:rsidRDefault="00907402" w:rsidP="00907402">
      <w:pPr>
        <w:numPr>
          <w:ilvl w:val="0"/>
          <w:numId w:val="11"/>
        </w:numPr>
      </w:pPr>
      <w:r w:rsidRPr="00D02A2E">
        <w:rPr>
          <w:b/>
          <w:bCs/>
        </w:rPr>
        <w:t xml:space="preserve">Mercredi 19 novembre (18h00 - 20h30) </w:t>
      </w:r>
      <w:r w:rsidRPr="00D02A2E">
        <w:t>à</w:t>
      </w:r>
      <w:r w:rsidRPr="00D02A2E">
        <w:rPr>
          <w:b/>
          <w:bCs/>
        </w:rPr>
        <w:t xml:space="preserve"> </w:t>
      </w:r>
      <w:r w:rsidRPr="00D02A2E">
        <w:t>l’ancienne école élémentaire de La Grave, dans le bourg en-dessous de l’église</w:t>
      </w:r>
      <w:r w:rsidRPr="00D02A2E">
        <w:rPr>
          <w:b/>
          <w:bCs/>
        </w:rPr>
        <w:t xml:space="preserve"> : atelier sur les paysages et espaces naturels de la vallée </w:t>
      </w:r>
      <w:r w:rsidRPr="00D02A2E">
        <w:t xml:space="preserve">(glaciers et espaces post-glaciaires, cours d’eau et zones humides, prairies…) </w:t>
      </w:r>
    </w:p>
    <w:p w14:paraId="105D90C3" w14:textId="39C11F84" w:rsidR="00907402" w:rsidRPr="00D02A2E" w:rsidRDefault="00462529" w:rsidP="00907402">
      <w:pPr>
        <w:numPr>
          <w:ilvl w:val="0"/>
          <w:numId w:val="13"/>
        </w:numPr>
        <w:rPr>
          <w:b/>
          <w:bCs/>
        </w:rPr>
      </w:pPr>
      <w:r>
        <w:rPr>
          <w:b/>
          <w:bCs/>
        </w:rPr>
        <w:t>Jeudi</w:t>
      </w:r>
      <w:r w:rsidR="00907402" w:rsidRPr="00D02A2E">
        <w:rPr>
          <w:b/>
          <w:bCs/>
        </w:rPr>
        <w:t xml:space="preserve"> 4 décembre (14h00 - 16h30) </w:t>
      </w:r>
      <w:r w:rsidR="00907402" w:rsidRPr="00D02A2E">
        <w:t>à la salle des fêtes de La Grave, sur la D1091 à l’entrée ouest du bourg :</w:t>
      </w:r>
      <w:r w:rsidR="00907402" w:rsidRPr="00D02A2E">
        <w:rPr>
          <w:b/>
          <w:bCs/>
        </w:rPr>
        <w:t xml:space="preserve"> atelier sur la filière touristique</w:t>
      </w:r>
    </w:p>
    <w:p w14:paraId="708749E0" w14:textId="5538589F" w:rsidR="00907402" w:rsidRPr="00D02A2E" w:rsidRDefault="00462529" w:rsidP="00907402">
      <w:pPr>
        <w:numPr>
          <w:ilvl w:val="0"/>
          <w:numId w:val="14"/>
        </w:numPr>
      </w:pPr>
      <w:r>
        <w:rPr>
          <w:b/>
          <w:bCs/>
        </w:rPr>
        <w:t>Jeudi</w:t>
      </w:r>
      <w:r w:rsidR="00907402" w:rsidRPr="00D02A2E">
        <w:rPr>
          <w:b/>
          <w:bCs/>
        </w:rPr>
        <w:t xml:space="preserve"> 4 décembre (18h00 - 20h30) </w:t>
      </w:r>
      <w:r w:rsidR="00907402" w:rsidRPr="00D02A2E">
        <w:t>à la salle des fêtes de La Grave, sur la D1091 à l’entrée ouest du bourg :</w:t>
      </w:r>
      <w:r w:rsidR="00907402" w:rsidRPr="00D02A2E">
        <w:rPr>
          <w:b/>
          <w:bCs/>
        </w:rPr>
        <w:t xml:space="preserve"> atelier sur la vie à l’année dans les deux villages</w:t>
      </w:r>
      <w:r w:rsidR="00907402" w:rsidRPr="00D02A2E">
        <w:t xml:space="preserve"> (logement, commerces et services, mobilités)</w:t>
      </w:r>
    </w:p>
    <w:p w14:paraId="5D437ABC" w14:textId="63852A5B" w:rsidR="00B72E09" w:rsidRPr="00D02A2E" w:rsidRDefault="00B72E09" w:rsidP="00B72E09">
      <w:r w:rsidRPr="00D02A2E">
        <w:t>Au programme dans chaque atelier : un retour sur les avis déjà recueillis, des éclairages sur différents questionnements exprimés en début de concertation, et surtout des temps d’échanges et de débat pour approfondir vos souhaits pour l’avenir de la vallée dans chaque thématique.</w:t>
      </w:r>
    </w:p>
    <w:p w14:paraId="50142BEB" w14:textId="64353CDC" w:rsidR="00B72E09" w:rsidRPr="00D02A2E" w:rsidRDefault="00B72E09" w:rsidP="00952375">
      <w:pPr>
        <w:rPr>
          <w:b/>
          <w:bCs/>
          <w:i/>
          <w:iCs/>
        </w:rPr>
      </w:pPr>
      <w:r w:rsidRPr="00D02A2E">
        <w:t xml:space="preserve">Les ateliers sont ouverts à toutes et tous. </w:t>
      </w:r>
      <w:r w:rsidRPr="00D02A2E">
        <w:rPr>
          <w:b/>
          <w:bCs/>
        </w:rPr>
        <w:t xml:space="preserve">Pour participer à un ou plusieurs des ateliers, </w:t>
      </w:r>
      <w:r w:rsidR="00B73E69" w:rsidRPr="00D02A2E">
        <w:rPr>
          <w:b/>
          <w:bCs/>
        </w:rPr>
        <w:t xml:space="preserve">merci de </w:t>
      </w:r>
      <w:r w:rsidR="00924E81" w:rsidRPr="00D02A2E">
        <w:rPr>
          <w:b/>
          <w:bCs/>
        </w:rPr>
        <w:t>vous inscrire</w:t>
      </w:r>
      <w:r w:rsidRPr="00D02A2E">
        <w:rPr>
          <w:b/>
          <w:bCs/>
        </w:rPr>
        <w:t xml:space="preserve"> </w:t>
      </w:r>
      <w:hyperlink r:id="rId9" w:history="1">
        <w:r w:rsidRPr="00D02A2E">
          <w:rPr>
            <w:rStyle w:val="Lienhypertexte"/>
            <w:b/>
            <w:bCs/>
          </w:rPr>
          <w:t>en cliquant ici</w:t>
        </w:r>
      </w:hyperlink>
      <w:r w:rsidRPr="00D02A2E">
        <w:rPr>
          <w:b/>
          <w:bCs/>
        </w:rPr>
        <w:t xml:space="preserve">, ou </w:t>
      </w:r>
      <w:r w:rsidR="00924E81" w:rsidRPr="00D02A2E">
        <w:rPr>
          <w:b/>
          <w:bCs/>
        </w:rPr>
        <w:t>en nous l</w:t>
      </w:r>
      <w:r w:rsidR="00902F85" w:rsidRPr="00D02A2E">
        <w:rPr>
          <w:b/>
          <w:bCs/>
        </w:rPr>
        <w:t xml:space="preserve">’indiquant </w:t>
      </w:r>
      <w:r w:rsidRPr="00D02A2E">
        <w:rPr>
          <w:b/>
          <w:bCs/>
        </w:rPr>
        <w:t>en mairie.</w:t>
      </w:r>
    </w:p>
    <w:p w14:paraId="1CBE38C6" w14:textId="2705A353" w:rsidR="00DA0104" w:rsidRPr="00D02A2E" w:rsidRDefault="00DA0104" w:rsidP="00FB4893">
      <w:pPr>
        <w:spacing w:before="240" w:after="240"/>
        <w:jc w:val="both"/>
        <w:rPr>
          <w:rFonts w:ascii="Aptos" w:hAnsi="Aptos"/>
        </w:rPr>
      </w:pPr>
      <w:r w:rsidRPr="00D02A2E">
        <w:rPr>
          <w:rFonts w:ascii="Aptos" w:hAnsi="Aptos"/>
        </w:rPr>
        <w:t>C’est collectivement que nous souhaitons construire un avenir à la hauteur des richesses et des singularités de notre vallée. Nous comptons sur votre participation.</w:t>
      </w:r>
    </w:p>
    <w:p w14:paraId="4F731F45" w14:textId="76465A4D" w:rsidR="00E248F0" w:rsidRPr="00D02A2E" w:rsidRDefault="00E248F0" w:rsidP="00FE7C49">
      <w:pPr>
        <w:spacing w:before="120" w:after="240"/>
        <w:jc w:val="both"/>
        <w:rPr>
          <w:rFonts w:ascii="Aptos" w:hAnsi="Aptos"/>
        </w:rPr>
      </w:pPr>
      <w:r w:rsidRPr="00D02A2E">
        <w:rPr>
          <w:rFonts w:ascii="Aptos" w:hAnsi="Aptos"/>
        </w:rPr>
        <w:t>Bien cordialement,</w:t>
      </w:r>
    </w:p>
    <w:p w14:paraId="7AFB429F" w14:textId="77777777" w:rsidR="00E248F0" w:rsidRPr="00D02A2E" w:rsidRDefault="00E248F0" w:rsidP="00DC6E1A">
      <w:pPr>
        <w:spacing w:before="120" w:after="0"/>
        <w:jc w:val="both"/>
        <w:rPr>
          <w:rFonts w:ascii="Aptos" w:hAnsi="Aptos"/>
        </w:rPr>
      </w:pPr>
      <w:r w:rsidRPr="00D02A2E">
        <w:rPr>
          <w:rFonts w:ascii="Aptos" w:hAnsi="Aptos"/>
        </w:rPr>
        <w:t>Jean-Pierre PIC, Maire de La Grave</w:t>
      </w:r>
    </w:p>
    <w:p w14:paraId="74D5534F" w14:textId="0160F6BB" w:rsidR="00DA0104" w:rsidRPr="00D02A2E" w:rsidRDefault="00E248F0" w:rsidP="00BA52CF">
      <w:pPr>
        <w:spacing w:after="240"/>
        <w:jc w:val="both"/>
        <w:rPr>
          <w:rFonts w:ascii="Aptos" w:hAnsi="Aptos"/>
        </w:rPr>
      </w:pPr>
      <w:r w:rsidRPr="00D02A2E">
        <w:rPr>
          <w:rFonts w:ascii="Aptos" w:hAnsi="Aptos"/>
        </w:rPr>
        <w:t xml:space="preserve">Olivier FONS, Maire de </w:t>
      </w:r>
      <w:proofErr w:type="spellStart"/>
      <w:r w:rsidRPr="00D02A2E">
        <w:rPr>
          <w:rFonts w:ascii="Aptos" w:hAnsi="Aptos"/>
        </w:rPr>
        <w:t>Villar-d’Ar</w:t>
      </w:r>
      <w:r w:rsidR="00F07EE3" w:rsidRPr="00D02A2E">
        <w:rPr>
          <w:rFonts w:ascii="Aptos" w:hAnsi="Aptos"/>
        </w:rPr>
        <w:t>è</w:t>
      </w:r>
      <w:r w:rsidRPr="00D02A2E">
        <w:rPr>
          <w:rFonts w:ascii="Aptos" w:hAnsi="Aptos"/>
        </w:rPr>
        <w:t>ne</w:t>
      </w:r>
      <w:proofErr w:type="spellEnd"/>
    </w:p>
    <w:sectPr w:rsidR="00DA0104" w:rsidRPr="00D02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0884"/>
    <w:multiLevelType w:val="hybridMultilevel"/>
    <w:tmpl w:val="CA5CB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F17F1D"/>
    <w:multiLevelType w:val="hybridMultilevel"/>
    <w:tmpl w:val="A09CF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764FAE"/>
    <w:multiLevelType w:val="multilevel"/>
    <w:tmpl w:val="3244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6C5400"/>
    <w:multiLevelType w:val="multilevel"/>
    <w:tmpl w:val="715A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14595"/>
    <w:multiLevelType w:val="multilevel"/>
    <w:tmpl w:val="69CC19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9C52F01"/>
    <w:multiLevelType w:val="hybridMultilevel"/>
    <w:tmpl w:val="C9B2440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9070C56"/>
    <w:multiLevelType w:val="multilevel"/>
    <w:tmpl w:val="2B3891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8E63A4"/>
    <w:multiLevelType w:val="multilevel"/>
    <w:tmpl w:val="69CC19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4F5F225C"/>
    <w:multiLevelType w:val="multilevel"/>
    <w:tmpl w:val="B020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B47DB3"/>
    <w:multiLevelType w:val="multilevel"/>
    <w:tmpl w:val="38C8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E2BA0"/>
    <w:multiLevelType w:val="hybridMultilevel"/>
    <w:tmpl w:val="9790F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3D5A04"/>
    <w:multiLevelType w:val="multilevel"/>
    <w:tmpl w:val="2B3891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9224C2"/>
    <w:multiLevelType w:val="multilevel"/>
    <w:tmpl w:val="CF58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9C0D12"/>
    <w:multiLevelType w:val="multilevel"/>
    <w:tmpl w:val="603C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806264">
    <w:abstractNumId w:val="6"/>
  </w:num>
  <w:num w:numId="2" w16cid:durableId="876047155">
    <w:abstractNumId w:val="2"/>
  </w:num>
  <w:num w:numId="3" w16cid:durableId="25564391">
    <w:abstractNumId w:val="1"/>
  </w:num>
  <w:num w:numId="4" w16cid:durableId="1873954763">
    <w:abstractNumId w:val="0"/>
  </w:num>
  <w:num w:numId="5" w16cid:durableId="459374491">
    <w:abstractNumId w:val="4"/>
  </w:num>
  <w:num w:numId="6" w16cid:durableId="1115295279">
    <w:abstractNumId w:val="7"/>
  </w:num>
  <w:num w:numId="7" w16cid:durableId="1009067843">
    <w:abstractNumId w:val="11"/>
  </w:num>
  <w:num w:numId="8" w16cid:durableId="909074235">
    <w:abstractNumId w:val="5"/>
  </w:num>
  <w:num w:numId="9" w16cid:durableId="506752399">
    <w:abstractNumId w:val="10"/>
  </w:num>
  <w:num w:numId="10" w16cid:durableId="71974856">
    <w:abstractNumId w:val="13"/>
  </w:num>
  <w:num w:numId="11" w16cid:durableId="327826551">
    <w:abstractNumId w:val="3"/>
  </w:num>
  <w:num w:numId="12" w16cid:durableId="1908877213">
    <w:abstractNumId w:val="12"/>
  </w:num>
  <w:num w:numId="13" w16cid:durableId="1726484112">
    <w:abstractNumId w:val="9"/>
  </w:num>
  <w:num w:numId="14" w16cid:durableId="1979190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04"/>
    <w:rsid w:val="00027B96"/>
    <w:rsid w:val="0004792F"/>
    <w:rsid w:val="000571F3"/>
    <w:rsid w:val="000761E2"/>
    <w:rsid w:val="00084C98"/>
    <w:rsid w:val="00121ECA"/>
    <w:rsid w:val="00134401"/>
    <w:rsid w:val="001435FB"/>
    <w:rsid w:val="00146DC5"/>
    <w:rsid w:val="001A53F1"/>
    <w:rsid w:val="001D7E25"/>
    <w:rsid w:val="00220409"/>
    <w:rsid w:val="002812F9"/>
    <w:rsid w:val="002C2303"/>
    <w:rsid w:val="00350779"/>
    <w:rsid w:val="00351CD3"/>
    <w:rsid w:val="00372C06"/>
    <w:rsid w:val="00380BED"/>
    <w:rsid w:val="00386FAA"/>
    <w:rsid w:val="003C0A59"/>
    <w:rsid w:val="003C66DF"/>
    <w:rsid w:val="003C69FA"/>
    <w:rsid w:val="003E0227"/>
    <w:rsid w:val="003F279A"/>
    <w:rsid w:val="003F3110"/>
    <w:rsid w:val="0041409B"/>
    <w:rsid w:val="0043054E"/>
    <w:rsid w:val="00462529"/>
    <w:rsid w:val="00496950"/>
    <w:rsid w:val="004E125F"/>
    <w:rsid w:val="004E7A11"/>
    <w:rsid w:val="00530663"/>
    <w:rsid w:val="0056189B"/>
    <w:rsid w:val="005B5EA1"/>
    <w:rsid w:val="005C3214"/>
    <w:rsid w:val="005C5D42"/>
    <w:rsid w:val="005D3CA7"/>
    <w:rsid w:val="005D6829"/>
    <w:rsid w:val="005D7DCA"/>
    <w:rsid w:val="006031A4"/>
    <w:rsid w:val="00652274"/>
    <w:rsid w:val="00664193"/>
    <w:rsid w:val="006B0008"/>
    <w:rsid w:val="006C708B"/>
    <w:rsid w:val="006C7BFD"/>
    <w:rsid w:val="00717C40"/>
    <w:rsid w:val="00727E11"/>
    <w:rsid w:val="007479F0"/>
    <w:rsid w:val="0075259C"/>
    <w:rsid w:val="00761BDD"/>
    <w:rsid w:val="00771868"/>
    <w:rsid w:val="007B6D83"/>
    <w:rsid w:val="007C1142"/>
    <w:rsid w:val="007D219A"/>
    <w:rsid w:val="007E0FB1"/>
    <w:rsid w:val="007E2D2C"/>
    <w:rsid w:val="007F0256"/>
    <w:rsid w:val="00803496"/>
    <w:rsid w:val="00827987"/>
    <w:rsid w:val="00835961"/>
    <w:rsid w:val="00853E6D"/>
    <w:rsid w:val="0085561A"/>
    <w:rsid w:val="00857F5C"/>
    <w:rsid w:val="008774A6"/>
    <w:rsid w:val="00883D51"/>
    <w:rsid w:val="0088770D"/>
    <w:rsid w:val="00892D87"/>
    <w:rsid w:val="008C0670"/>
    <w:rsid w:val="00902F85"/>
    <w:rsid w:val="00907402"/>
    <w:rsid w:val="0091230F"/>
    <w:rsid w:val="00913C75"/>
    <w:rsid w:val="00924E81"/>
    <w:rsid w:val="00925DEE"/>
    <w:rsid w:val="00933DF6"/>
    <w:rsid w:val="00952375"/>
    <w:rsid w:val="00991D23"/>
    <w:rsid w:val="009975E4"/>
    <w:rsid w:val="009C0E0C"/>
    <w:rsid w:val="009D57DA"/>
    <w:rsid w:val="009D5913"/>
    <w:rsid w:val="00A179F5"/>
    <w:rsid w:val="00A22FA4"/>
    <w:rsid w:val="00A42FE0"/>
    <w:rsid w:val="00A52236"/>
    <w:rsid w:val="00A618D1"/>
    <w:rsid w:val="00A62E17"/>
    <w:rsid w:val="00A64B25"/>
    <w:rsid w:val="00AE7A1A"/>
    <w:rsid w:val="00B72E09"/>
    <w:rsid w:val="00B73E69"/>
    <w:rsid w:val="00BA52CF"/>
    <w:rsid w:val="00BB4AD7"/>
    <w:rsid w:val="00BB668C"/>
    <w:rsid w:val="00BB6DEA"/>
    <w:rsid w:val="00BD1AFC"/>
    <w:rsid w:val="00BE1D1E"/>
    <w:rsid w:val="00C2001A"/>
    <w:rsid w:val="00C361D2"/>
    <w:rsid w:val="00C43D8F"/>
    <w:rsid w:val="00C450DC"/>
    <w:rsid w:val="00C72750"/>
    <w:rsid w:val="00CA19CF"/>
    <w:rsid w:val="00CE07EB"/>
    <w:rsid w:val="00D02A2E"/>
    <w:rsid w:val="00D02C26"/>
    <w:rsid w:val="00D04635"/>
    <w:rsid w:val="00D3091A"/>
    <w:rsid w:val="00D963E3"/>
    <w:rsid w:val="00DA0104"/>
    <w:rsid w:val="00DC6E1A"/>
    <w:rsid w:val="00DD188F"/>
    <w:rsid w:val="00E248F0"/>
    <w:rsid w:val="00E266EC"/>
    <w:rsid w:val="00E336A1"/>
    <w:rsid w:val="00E35AD4"/>
    <w:rsid w:val="00E37EBB"/>
    <w:rsid w:val="00E55C45"/>
    <w:rsid w:val="00E77EF5"/>
    <w:rsid w:val="00E83E44"/>
    <w:rsid w:val="00E94DF3"/>
    <w:rsid w:val="00E95462"/>
    <w:rsid w:val="00EB1350"/>
    <w:rsid w:val="00EB1833"/>
    <w:rsid w:val="00EE2698"/>
    <w:rsid w:val="00F03262"/>
    <w:rsid w:val="00F07EE3"/>
    <w:rsid w:val="00F133F0"/>
    <w:rsid w:val="00F16D92"/>
    <w:rsid w:val="00F34187"/>
    <w:rsid w:val="00F91412"/>
    <w:rsid w:val="00F9162B"/>
    <w:rsid w:val="00FB4893"/>
    <w:rsid w:val="00FC5AAC"/>
    <w:rsid w:val="00FE7C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A212"/>
  <w15:chartTrackingRefBased/>
  <w15:docId w15:val="{585B74F0-7794-4E40-B07B-E2E22BA7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A0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A0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A01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A01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A01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A01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01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01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01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01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A01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A01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A01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A01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A01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01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01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0104"/>
    <w:rPr>
      <w:rFonts w:eastAsiaTheme="majorEastAsia" w:cstheme="majorBidi"/>
      <w:color w:val="272727" w:themeColor="text1" w:themeTint="D8"/>
    </w:rPr>
  </w:style>
  <w:style w:type="paragraph" w:styleId="Titre">
    <w:name w:val="Title"/>
    <w:basedOn w:val="Normal"/>
    <w:next w:val="Normal"/>
    <w:link w:val="TitreCar"/>
    <w:uiPriority w:val="10"/>
    <w:qFormat/>
    <w:rsid w:val="00DA0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01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01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01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0104"/>
    <w:pPr>
      <w:spacing w:before="160"/>
      <w:jc w:val="center"/>
    </w:pPr>
    <w:rPr>
      <w:i/>
      <w:iCs/>
      <w:color w:val="404040" w:themeColor="text1" w:themeTint="BF"/>
    </w:rPr>
  </w:style>
  <w:style w:type="character" w:customStyle="1" w:styleId="CitationCar">
    <w:name w:val="Citation Car"/>
    <w:basedOn w:val="Policepardfaut"/>
    <w:link w:val="Citation"/>
    <w:uiPriority w:val="29"/>
    <w:rsid w:val="00DA0104"/>
    <w:rPr>
      <w:i/>
      <w:iCs/>
      <w:color w:val="404040" w:themeColor="text1" w:themeTint="BF"/>
    </w:rPr>
  </w:style>
  <w:style w:type="paragraph" w:styleId="Paragraphedeliste">
    <w:name w:val="List Paragraph"/>
    <w:basedOn w:val="Normal"/>
    <w:uiPriority w:val="34"/>
    <w:qFormat/>
    <w:rsid w:val="00DA0104"/>
    <w:pPr>
      <w:ind w:left="720"/>
      <w:contextualSpacing/>
    </w:pPr>
  </w:style>
  <w:style w:type="character" w:styleId="Accentuationintense">
    <w:name w:val="Intense Emphasis"/>
    <w:basedOn w:val="Policepardfaut"/>
    <w:uiPriority w:val="21"/>
    <w:qFormat/>
    <w:rsid w:val="00DA0104"/>
    <w:rPr>
      <w:i/>
      <w:iCs/>
      <w:color w:val="0F4761" w:themeColor="accent1" w:themeShade="BF"/>
    </w:rPr>
  </w:style>
  <w:style w:type="paragraph" w:styleId="Citationintense">
    <w:name w:val="Intense Quote"/>
    <w:basedOn w:val="Normal"/>
    <w:next w:val="Normal"/>
    <w:link w:val="CitationintenseCar"/>
    <w:uiPriority w:val="30"/>
    <w:qFormat/>
    <w:rsid w:val="00DA0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A0104"/>
    <w:rPr>
      <w:i/>
      <w:iCs/>
      <w:color w:val="0F4761" w:themeColor="accent1" w:themeShade="BF"/>
    </w:rPr>
  </w:style>
  <w:style w:type="character" w:styleId="Rfrenceintense">
    <w:name w:val="Intense Reference"/>
    <w:basedOn w:val="Policepardfaut"/>
    <w:uiPriority w:val="32"/>
    <w:qFormat/>
    <w:rsid w:val="00DA0104"/>
    <w:rPr>
      <w:b/>
      <w:bCs/>
      <w:smallCaps/>
      <w:color w:val="0F4761" w:themeColor="accent1" w:themeShade="BF"/>
      <w:spacing w:val="5"/>
    </w:rPr>
  </w:style>
  <w:style w:type="character" w:styleId="Marquedecommentaire">
    <w:name w:val="annotation reference"/>
    <w:basedOn w:val="Policepardfaut"/>
    <w:uiPriority w:val="99"/>
    <w:semiHidden/>
    <w:unhideWhenUsed/>
    <w:rsid w:val="009975E4"/>
    <w:rPr>
      <w:sz w:val="16"/>
      <w:szCs w:val="16"/>
    </w:rPr>
  </w:style>
  <w:style w:type="paragraph" w:styleId="Commentaire">
    <w:name w:val="annotation text"/>
    <w:basedOn w:val="Normal"/>
    <w:link w:val="CommentaireCar"/>
    <w:uiPriority w:val="99"/>
    <w:unhideWhenUsed/>
    <w:rsid w:val="009975E4"/>
    <w:pPr>
      <w:spacing w:line="240" w:lineRule="auto"/>
    </w:pPr>
    <w:rPr>
      <w:sz w:val="20"/>
      <w:szCs w:val="20"/>
    </w:rPr>
  </w:style>
  <w:style w:type="character" w:customStyle="1" w:styleId="CommentaireCar">
    <w:name w:val="Commentaire Car"/>
    <w:basedOn w:val="Policepardfaut"/>
    <w:link w:val="Commentaire"/>
    <w:uiPriority w:val="99"/>
    <w:rsid w:val="009975E4"/>
    <w:rPr>
      <w:sz w:val="20"/>
      <w:szCs w:val="20"/>
    </w:rPr>
  </w:style>
  <w:style w:type="paragraph" w:styleId="Objetducommentaire">
    <w:name w:val="annotation subject"/>
    <w:basedOn w:val="Commentaire"/>
    <w:next w:val="Commentaire"/>
    <w:link w:val="ObjetducommentaireCar"/>
    <w:uiPriority w:val="99"/>
    <w:semiHidden/>
    <w:unhideWhenUsed/>
    <w:rsid w:val="009975E4"/>
    <w:rPr>
      <w:b/>
      <w:bCs/>
    </w:rPr>
  </w:style>
  <w:style w:type="character" w:customStyle="1" w:styleId="ObjetducommentaireCar">
    <w:name w:val="Objet du commentaire Car"/>
    <w:basedOn w:val="CommentaireCar"/>
    <w:link w:val="Objetducommentaire"/>
    <w:uiPriority w:val="99"/>
    <w:semiHidden/>
    <w:rsid w:val="009975E4"/>
    <w:rPr>
      <w:b/>
      <w:bCs/>
      <w:sz w:val="20"/>
      <w:szCs w:val="20"/>
    </w:rPr>
  </w:style>
  <w:style w:type="character" w:styleId="Lienhypertexte">
    <w:name w:val="Hyperlink"/>
    <w:basedOn w:val="Policepardfaut"/>
    <w:uiPriority w:val="99"/>
    <w:unhideWhenUsed/>
    <w:rsid w:val="00496950"/>
    <w:rPr>
      <w:color w:val="467886" w:themeColor="hyperlink"/>
      <w:u w:val="single"/>
    </w:rPr>
  </w:style>
  <w:style w:type="character" w:styleId="Mentionnonrsolue">
    <w:name w:val="Unresolved Mention"/>
    <w:basedOn w:val="Policepardfaut"/>
    <w:uiPriority w:val="99"/>
    <w:semiHidden/>
    <w:unhideWhenUsed/>
    <w:rsid w:val="008C0670"/>
    <w:rPr>
      <w:color w:val="605E5C"/>
      <w:shd w:val="clear" w:color="auto" w:fill="E1DFDD"/>
    </w:rPr>
  </w:style>
  <w:style w:type="paragraph" w:styleId="NormalWeb">
    <w:name w:val="Normal (Web)"/>
    <w:basedOn w:val="Normal"/>
    <w:uiPriority w:val="99"/>
    <w:semiHidden/>
    <w:unhideWhenUsed/>
    <w:rsid w:val="0082798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styleId="Grilledutableau">
    <w:name w:val="Table Grid"/>
    <w:basedOn w:val="TableauNormal"/>
    <w:uiPriority w:val="39"/>
    <w:rsid w:val="00925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2749">
      <w:bodyDiv w:val="1"/>
      <w:marLeft w:val="0"/>
      <w:marRight w:val="0"/>
      <w:marTop w:val="0"/>
      <w:marBottom w:val="0"/>
      <w:divBdr>
        <w:top w:val="none" w:sz="0" w:space="0" w:color="auto"/>
        <w:left w:val="none" w:sz="0" w:space="0" w:color="auto"/>
        <w:bottom w:val="none" w:sz="0" w:space="0" w:color="auto"/>
        <w:right w:val="none" w:sz="0" w:space="0" w:color="auto"/>
      </w:divBdr>
    </w:div>
    <w:div w:id="435907259">
      <w:bodyDiv w:val="1"/>
      <w:marLeft w:val="0"/>
      <w:marRight w:val="0"/>
      <w:marTop w:val="0"/>
      <w:marBottom w:val="0"/>
      <w:divBdr>
        <w:top w:val="none" w:sz="0" w:space="0" w:color="auto"/>
        <w:left w:val="none" w:sz="0" w:space="0" w:color="auto"/>
        <w:bottom w:val="none" w:sz="0" w:space="0" w:color="auto"/>
        <w:right w:val="none" w:sz="0" w:space="0" w:color="auto"/>
      </w:divBdr>
    </w:div>
    <w:div w:id="523322840">
      <w:bodyDiv w:val="1"/>
      <w:marLeft w:val="0"/>
      <w:marRight w:val="0"/>
      <w:marTop w:val="0"/>
      <w:marBottom w:val="0"/>
      <w:divBdr>
        <w:top w:val="none" w:sz="0" w:space="0" w:color="auto"/>
        <w:left w:val="none" w:sz="0" w:space="0" w:color="auto"/>
        <w:bottom w:val="none" w:sz="0" w:space="0" w:color="auto"/>
        <w:right w:val="none" w:sz="0" w:space="0" w:color="auto"/>
      </w:divBdr>
    </w:div>
    <w:div w:id="582376858">
      <w:bodyDiv w:val="1"/>
      <w:marLeft w:val="0"/>
      <w:marRight w:val="0"/>
      <w:marTop w:val="0"/>
      <w:marBottom w:val="0"/>
      <w:divBdr>
        <w:top w:val="none" w:sz="0" w:space="0" w:color="auto"/>
        <w:left w:val="none" w:sz="0" w:space="0" w:color="auto"/>
        <w:bottom w:val="none" w:sz="0" w:space="0" w:color="auto"/>
        <w:right w:val="none" w:sz="0" w:space="0" w:color="auto"/>
      </w:divBdr>
    </w:div>
    <w:div w:id="1067414651">
      <w:bodyDiv w:val="1"/>
      <w:marLeft w:val="0"/>
      <w:marRight w:val="0"/>
      <w:marTop w:val="0"/>
      <w:marBottom w:val="0"/>
      <w:divBdr>
        <w:top w:val="none" w:sz="0" w:space="0" w:color="auto"/>
        <w:left w:val="none" w:sz="0" w:space="0" w:color="auto"/>
        <w:bottom w:val="none" w:sz="0" w:space="0" w:color="auto"/>
        <w:right w:val="none" w:sz="0" w:space="0" w:color="auto"/>
      </w:divBdr>
    </w:div>
    <w:div w:id="1179278057">
      <w:bodyDiv w:val="1"/>
      <w:marLeft w:val="0"/>
      <w:marRight w:val="0"/>
      <w:marTop w:val="0"/>
      <w:marBottom w:val="0"/>
      <w:divBdr>
        <w:top w:val="none" w:sz="0" w:space="0" w:color="auto"/>
        <w:left w:val="none" w:sz="0" w:space="0" w:color="auto"/>
        <w:bottom w:val="none" w:sz="0" w:space="0" w:color="auto"/>
        <w:right w:val="none" w:sz="0" w:space="0" w:color="auto"/>
      </w:divBdr>
    </w:div>
    <w:div w:id="1372417661">
      <w:bodyDiv w:val="1"/>
      <w:marLeft w:val="0"/>
      <w:marRight w:val="0"/>
      <w:marTop w:val="0"/>
      <w:marBottom w:val="0"/>
      <w:divBdr>
        <w:top w:val="none" w:sz="0" w:space="0" w:color="auto"/>
        <w:left w:val="none" w:sz="0" w:space="0" w:color="auto"/>
        <w:bottom w:val="none" w:sz="0" w:space="0" w:color="auto"/>
        <w:right w:val="none" w:sz="0" w:space="0" w:color="auto"/>
      </w:divBdr>
    </w:div>
    <w:div w:id="1442528358">
      <w:bodyDiv w:val="1"/>
      <w:marLeft w:val="0"/>
      <w:marRight w:val="0"/>
      <w:marTop w:val="0"/>
      <w:marBottom w:val="0"/>
      <w:divBdr>
        <w:top w:val="none" w:sz="0" w:space="0" w:color="auto"/>
        <w:left w:val="none" w:sz="0" w:space="0" w:color="auto"/>
        <w:bottom w:val="none" w:sz="0" w:space="0" w:color="auto"/>
        <w:right w:val="none" w:sz="0" w:space="0" w:color="auto"/>
      </w:divBdr>
    </w:div>
    <w:div w:id="1781872766">
      <w:bodyDiv w:val="1"/>
      <w:marLeft w:val="0"/>
      <w:marRight w:val="0"/>
      <w:marTop w:val="0"/>
      <w:marBottom w:val="0"/>
      <w:divBdr>
        <w:top w:val="none" w:sz="0" w:space="0" w:color="auto"/>
        <w:left w:val="none" w:sz="0" w:space="0" w:color="auto"/>
        <w:bottom w:val="none" w:sz="0" w:space="0" w:color="auto"/>
        <w:right w:val="none" w:sz="0" w:space="0" w:color="auto"/>
      </w:divBdr>
    </w:div>
    <w:div w:id="1823159429">
      <w:bodyDiv w:val="1"/>
      <w:marLeft w:val="0"/>
      <w:marRight w:val="0"/>
      <w:marTop w:val="0"/>
      <w:marBottom w:val="0"/>
      <w:divBdr>
        <w:top w:val="none" w:sz="0" w:space="0" w:color="auto"/>
        <w:left w:val="none" w:sz="0" w:space="0" w:color="auto"/>
        <w:bottom w:val="none" w:sz="0" w:space="0" w:color="auto"/>
        <w:right w:val="none" w:sz="0" w:space="0" w:color="auto"/>
      </w:divBdr>
    </w:div>
    <w:div w:id="1843548197">
      <w:bodyDiv w:val="1"/>
      <w:marLeft w:val="0"/>
      <w:marRight w:val="0"/>
      <w:marTop w:val="0"/>
      <w:marBottom w:val="0"/>
      <w:divBdr>
        <w:top w:val="none" w:sz="0" w:space="0" w:color="auto"/>
        <w:left w:val="none" w:sz="0" w:space="0" w:color="auto"/>
        <w:bottom w:val="none" w:sz="0" w:space="0" w:color="auto"/>
        <w:right w:val="none" w:sz="0" w:space="0" w:color="auto"/>
      </w:divBdr>
    </w:div>
    <w:div w:id="2060930514">
      <w:bodyDiv w:val="1"/>
      <w:marLeft w:val="0"/>
      <w:marRight w:val="0"/>
      <w:marTop w:val="0"/>
      <w:marBottom w:val="0"/>
      <w:divBdr>
        <w:top w:val="none" w:sz="0" w:space="0" w:color="auto"/>
        <w:left w:val="none" w:sz="0" w:space="0" w:color="auto"/>
        <w:bottom w:val="none" w:sz="0" w:space="0" w:color="auto"/>
        <w:right w:val="none" w:sz="0" w:space="0" w:color="auto"/>
      </w:divBdr>
    </w:div>
    <w:div w:id="214041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rave-lameije.fr/les-proje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office.com/e/ukCQF0e6W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FBF785A326C14692FB0CFFF3BB3958" ma:contentTypeVersion="16" ma:contentTypeDescription="Crée un document." ma:contentTypeScope="" ma:versionID="bdae133a4227f38643af05898e72d74c">
  <xsd:schema xmlns:xsd="http://www.w3.org/2001/XMLSchema" xmlns:xs="http://www.w3.org/2001/XMLSchema" xmlns:p="http://schemas.microsoft.com/office/2006/metadata/properties" xmlns:ns2="3ca6b61d-2aeb-436c-87eb-5115a500604c" xmlns:ns3="ec05e338-3cf4-4ce7-8030-ef136dfc41f6" targetNamespace="http://schemas.microsoft.com/office/2006/metadata/properties" ma:root="true" ma:fieldsID="01b390a6f8cfc63f615d58167ad14885" ns2:_="" ns3:_="">
    <xsd:import namespace="3ca6b61d-2aeb-436c-87eb-5115a500604c"/>
    <xsd:import namespace="ec05e338-3cf4-4ce7-8030-ef136dfc41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6b61d-2aeb-436c-87eb-5115a500604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83c6d706-1c30-4e4e-ba20-0f3f06015aab}" ma:internalName="TaxCatchAll" ma:showField="CatchAllData" ma:web="3ca6b61d-2aeb-436c-87eb-5115a50060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05e338-3cf4-4ce7-8030-ef136dfc41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1ee71b79-95f7-49ab-8ebd-eedbfe86680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a6b61d-2aeb-436c-87eb-5115a500604c" xsi:nil="true"/>
    <lcf76f155ced4ddcb4097134ff3c332f xmlns="ec05e338-3cf4-4ce7-8030-ef136dfc41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4933D3-D2B8-4B84-98F1-203B87902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6b61d-2aeb-436c-87eb-5115a500604c"/>
    <ds:schemaRef ds:uri="ec05e338-3cf4-4ce7-8030-ef136dfc4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2E2BA-D49A-4D6D-95BB-E4C2BCDD2513}">
  <ds:schemaRefs>
    <ds:schemaRef ds:uri="http://schemas.microsoft.com/sharepoint/v3/contenttype/forms"/>
  </ds:schemaRefs>
</ds:datastoreItem>
</file>

<file path=customXml/itemProps3.xml><?xml version="1.0" encoding="utf-8"?>
<ds:datastoreItem xmlns:ds="http://schemas.openxmlformats.org/officeDocument/2006/customXml" ds:itemID="{FA0CE635-A14A-4256-B3FD-2ED57C267B7E}">
  <ds:schemaRefs>
    <ds:schemaRef ds:uri="http://schemas.microsoft.com/office/2006/metadata/properties"/>
    <ds:schemaRef ds:uri="http://schemas.microsoft.com/office/infopath/2007/PartnerControls"/>
    <ds:schemaRef ds:uri="3ca6b61d-2aeb-436c-87eb-5115a500604c"/>
    <ds:schemaRef ds:uri="ec05e338-3cf4-4ce7-8030-ef136dfc41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2162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Louane PERRET</dc:creator>
  <cp:keywords/>
  <dc:description/>
  <cp:lastModifiedBy>LAETITIA FAURE</cp:lastModifiedBy>
  <cp:revision>2</cp:revision>
  <dcterms:created xsi:type="dcterms:W3CDTF">2025-11-03T09:50:00Z</dcterms:created>
  <dcterms:modified xsi:type="dcterms:W3CDTF">2025-11-03T09:50:00Z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0x010100F5FBF785A326C14692FB0CFFF3BB3958</vt:lpwstr>
  </property>
  <property fmtid="{D5CDD505-2E9C-101B-9397-08002B2CF9AE}" pid="3" name="MediaServiceImageTags">
    <vt:lpwstr/>
  </property>
</Properties>
</file>